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pPr>
      <w:r w:rsidDel="00000000" w:rsidR="00000000" w:rsidRPr="00000000">
        <w:rPr>
          <w:rtl w:val="0"/>
        </w:rPr>
        <w:t xml:space="preserve">Informe de Los Jesuitas </w:t>
      </w:r>
    </w:p>
    <w:p w:rsidR="00000000" w:rsidDel="00000000" w:rsidP="00000000" w:rsidRDefault="00000000" w:rsidRPr="00000000" w14:paraId="00000002">
      <w:pPr>
        <w:spacing w:line="360" w:lineRule="auto"/>
        <w:jc w:val="center"/>
        <w:rPr/>
      </w:pPr>
      <w:r w:rsidDel="00000000" w:rsidR="00000000" w:rsidRPr="00000000">
        <w:rPr>
          <w:rtl w:val="0"/>
        </w:rPr>
        <w:t xml:space="preserve">McCallon Garrett</w:t>
      </w:r>
    </w:p>
    <w:p w:rsidR="00000000" w:rsidDel="00000000" w:rsidP="00000000" w:rsidRDefault="00000000" w:rsidRPr="00000000" w14:paraId="00000003">
      <w:pPr>
        <w:spacing w:line="360" w:lineRule="auto"/>
        <w:rPr>
          <w:b w:val="1"/>
        </w:rPr>
      </w:pPr>
      <w:r w:rsidDel="00000000" w:rsidR="00000000" w:rsidRPr="00000000">
        <w:rPr>
          <w:rtl w:val="0"/>
        </w:rPr>
      </w:r>
    </w:p>
    <w:p w:rsidR="00000000" w:rsidDel="00000000" w:rsidP="00000000" w:rsidRDefault="00000000" w:rsidRPr="00000000" w14:paraId="00000004">
      <w:pPr>
        <w:spacing w:line="360" w:lineRule="auto"/>
        <w:rPr/>
      </w:pPr>
      <w:bookmarkStart w:colFirst="0" w:colLast="0" w:name="_heading=h.gjdgxs" w:id="0"/>
      <w:bookmarkEnd w:id="0"/>
      <w:r w:rsidDel="00000000" w:rsidR="00000000" w:rsidRPr="00000000">
        <w:rPr>
          <w:rtl w:val="0"/>
        </w:rPr>
        <w:tab/>
        <w:t xml:space="preserve">Los miembros de la Compañía de Jesús que es fundada por San Ignacio de Loyola, construyeron múltiples estancias y catedrales en América. La Estancia de Alta Gracia aquí en Argentina es una </w:t>
      </w:r>
      <w:r w:rsidDel="00000000" w:rsidR="00000000" w:rsidRPr="00000000">
        <w:rPr>
          <w:rtl w:val="0"/>
        </w:rPr>
        <w:t xml:space="preserve">de las estancias y nos da un vistazo a la rica historia de los jesuitas en Córdoba.  La Catedral de Córdoba, también conocida como la iglesia de Nuestra Señora, en el centro de Córdoba es una representación física de la influencia religiosa de los jesuitas en la región. Hay elementos que contribuyen al interior hermoso de la catedral. La iglesia está construida en forma de cruz que es un símbolo muy significativo en la religión cristiana. En clase, aprendimos que la catedral es la más vieja Argentina. Además, la catedral </w:t>
      </w:r>
      <w:r w:rsidDel="00000000" w:rsidR="00000000" w:rsidRPr="00000000">
        <w:rPr>
          <w:rtl w:val="0"/>
        </w:rPr>
        <w:t xml:space="preserve">ofrecía techos oros y cúpulas (influencia española), campanas masivas, estatuas y retratos de santos. La diseñada es similar a otras catedrales jesuíticas y catedrales generalmente porque las imágenes son una herramienta que dan a los seguidores, de todo el mundo, recordatorios claros y cercanos en qué/en quién están creyendo.</w:t>
      </w:r>
    </w:p>
    <w:p w:rsidR="00000000" w:rsidDel="00000000" w:rsidP="00000000" w:rsidRDefault="00000000" w:rsidRPr="00000000" w14:paraId="00000005">
      <w:pPr>
        <w:spacing w:line="360" w:lineRule="auto"/>
        <w:rPr/>
      </w:pPr>
      <w:r w:rsidDel="00000000" w:rsidR="00000000" w:rsidRPr="00000000">
        <w:rPr>
          <w:rtl w:val="0"/>
        </w:rPr>
        <w:tab/>
        <w:t xml:space="preserve">La estancia jesuítica en la ciudad Alta Gracia tiene una iglesia y residencia de los jesuitas. La estancia es muy grande, elegante y es una estructura dura con muros fuertes, puertas grandes, y patios enfrente y al lado de la plaza residencial y la iglesia. En la residencia, el baño, cocina, cuartos de esclavos y enseres que son construidos y diseñados cerca de la década de 1700 me dieron una perspectiva de vida y prioridades de los jesuitas en la región. Los retretes y patios son interesantes e intrincados particularmente. Los retretes se construyen directamente uno encima del otro, y ofrecen una forma de un sistema de plumeria simple. Esta permite el desperdicio un mejor flujo de agua, lo cual es filtrado y purificado, antes de entrar un cuerpo de agua que es más grande. El patio atrás de la estructura residencial es un lugar de trabajo. Como nosotros aprendimos en clase, los jesuitas allí hicieron carpintería, herrería, y usan tecnología hidráulica. </w:t>
      </w:r>
    </w:p>
    <w:p w:rsidR="00000000" w:rsidDel="00000000" w:rsidP="00000000" w:rsidRDefault="00000000" w:rsidRPr="00000000" w14:paraId="00000006">
      <w:pPr>
        <w:spacing w:line="360" w:lineRule="auto"/>
        <w:rPr/>
      </w:pPr>
      <w:r w:rsidDel="00000000" w:rsidR="00000000" w:rsidRPr="00000000">
        <w:rPr>
          <w:rtl w:val="0"/>
        </w:rPr>
        <w:tab/>
        <w:t xml:space="preserve">Estas invenciones son ejemplos buenos de la producción y desarrollos tecnológicos de los jesuitas. También, los y la Estancia Alta Gracia nos dan visión entre a la importancia de la educación en la comunidad. El Colegio Máximo de los Jesuitas, establecido en 1613, es uno de los más viejos de América. Los esfuerzos educativos de la Compañía de Jesús son razones porque la ciudad es conocida como “La Docta”. </w:t>
      </w:r>
    </w:p>
    <w:p w:rsidR="00000000" w:rsidDel="00000000" w:rsidP="00000000" w:rsidRDefault="00000000" w:rsidRPr="00000000" w14:paraId="00000007">
      <w:pPr>
        <w:spacing w:line="360" w:lineRule="auto"/>
        <w:rPr/>
      </w:pPr>
      <w:r w:rsidDel="00000000" w:rsidR="00000000" w:rsidRPr="00000000">
        <w:rPr>
          <w:rtl w:val="0"/>
        </w:rPr>
        <w:tab/>
        <w:t xml:space="preserve">Todos de las cosas que aprendí sobre los jesuitas en Córdoba me dan una comprensión perspicaz de la historia religioso, sistemático, y educativo de Córdoba. Antes, no supe mucho sobre los jesuitas en general y por cierto no sabía sobre las estancias y universidades pioneras que están aquí. Primero, mi familia y casi todas las personas religiosas que conozco no son católicas y lo que es más, solo he ido en catedrales un par de veces. Entonces en estos viajes a la Catedral de Córdoba y la Estancia Alta Gracia, mi percepción de los españoles en Sudamérica ha cambiado. Los jesuitas fueron  algunos de los misioneros más impactados por el cristianismo aquí. Yo puedo ver como los jesuitas usan su religión para influir y obtener poder de la gente pero también por el  enclavamiento de otras personas que fueron allí y el tratamiento de las mujeres. Al mismo tiempo, entiendo como las prácticas de desarrollando la tierra, sistemas hidráulicos y tecnología,las instituciones educativas, y la cultivación de la vegetación. </w:t>
      </w:r>
    </w:p>
    <w:p w:rsidR="00000000" w:rsidDel="00000000" w:rsidP="00000000" w:rsidRDefault="00000000" w:rsidRPr="00000000" w14:paraId="00000008">
      <w:pPr>
        <w:spacing w:line="360" w:lineRule="auto"/>
        <w:rPr/>
      </w:pPr>
      <w:r w:rsidDel="00000000" w:rsidR="00000000" w:rsidRPr="00000000">
        <w:rPr>
          <w:rtl w:val="0"/>
        </w:rPr>
        <w:tab/>
        <w:t xml:space="preserve">En general, me gusta mucho la manera en que nosotros aprendimos sobre los jesuitas de Córdoba primero en clase y luego visitando los sitios históricos (que todavía son impactante e importante). Aprecié el uso de un guía turístico para ayudar a la clase a comprender lo que vimos. En el futuro, podría ser útil para los estudiantes a estudiar el vocabulario sobre los jesuitas, la estructura y la ciudad de la alta gracia, y de las catedrales. Esto es porque fue un poco difícil comprender la información que nos había recibido cuando no sabía exactamente lo que se estaba discutiendo. De esta manera, los viajes todavía se están involucrando pero también serán un poquito más fáciles de seguir. Proximo, me gustaria saber mas que la participación de mujeres y sirvientes/esclavos con la Compañía de Jesús. Tal vez puede ayudar con una comprensión total de que contribuye al éxito de los jesuitas en la región. Además, creo que es importante conocer los impactos adversos o negativos de la presencia jesuita en Córdoba y las ciudades cercanas. Por otro lado, hubo muchísimas cosas buenas que ocurrieron en los viajes. Por ejemplo, fue una idea excelente proveer unas guías. Sin ellas, no estoy seguro de que hubiéramos entendido la mitad de las cosas que pudimos. En total, los viajes fueron educativos y fundamentales a nuestras experiencias de la historia jesuítica de esta región.</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jc w:val="right"/>
      <w:rPr/>
    </w:pPr>
    <w:r w:rsidDel="00000000" w:rsidR="00000000" w:rsidRPr="00000000">
      <w:rPr>
        <w:rtl w:val="0"/>
      </w:rPr>
      <w:t xml:space="preserve">Garrett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CQ7wmmboOhdGVYuNaHTZsKcQHQ==">CgMxLjAyCGguZ2pkZ3hzOAByITFmTlY5aU5XS2FxUGZ2NlZCdzY4LW9FX0h1bGdCbmdHMQ==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2023-07-27T22:53:00Z</dcterms:created>
</cp:coreProperties>
</file>